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3" w:rsidRDefault="00AA16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4A4843" w:rsidRDefault="00AA162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НОВОКАМАЛИНСКИЙ СЕЛЬСКИЙ СОВЕТ ДЕПУТАТОВ</w:t>
      </w:r>
    </w:p>
    <w:p w:rsidR="004A4843" w:rsidRDefault="00AA1629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РАЙОНА  КРАСНОЯРСКОГО КРАЯ</w:t>
      </w:r>
    </w:p>
    <w:p w:rsidR="004A4843" w:rsidRDefault="004A4843">
      <w:pPr>
        <w:jc w:val="center"/>
        <w:rPr>
          <w:b/>
          <w:sz w:val="28"/>
          <w:szCs w:val="28"/>
        </w:rPr>
      </w:pPr>
    </w:p>
    <w:p w:rsidR="004A4843" w:rsidRDefault="00AA1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4A4843" w:rsidRDefault="004A4843">
      <w:pPr>
        <w:jc w:val="center"/>
        <w:rPr>
          <w:b/>
          <w:sz w:val="28"/>
          <w:szCs w:val="28"/>
        </w:rPr>
      </w:pPr>
    </w:p>
    <w:p w:rsidR="004A4843" w:rsidRDefault="004A4843">
      <w:pPr>
        <w:jc w:val="center"/>
        <w:rPr>
          <w:b/>
          <w:sz w:val="28"/>
          <w:szCs w:val="28"/>
        </w:rPr>
      </w:pPr>
    </w:p>
    <w:p w:rsidR="004A4843" w:rsidRDefault="00AA1629">
      <w:pPr>
        <w:jc w:val="both"/>
      </w:pPr>
      <w:r>
        <w:rPr>
          <w:sz w:val="28"/>
          <w:szCs w:val="28"/>
        </w:rPr>
        <w:t xml:space="preserve">28.08.2020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овокамала</w:t>
      </w:r>
      <w:proofErr w:type="spellEnd"/>
      <w:r>
        <w:rPr>
          <w:sz w:val="28"/>
          <w:szCs w:val="28"/>
        </w:rPr>
        <w:t xml:space="preserve">                                     №  49-160р</w:t>
      </w:r>
    </w:p>
    <w:p w:rsidR="004A4843" w:rsidRDefault="00AA162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4843" w:rsidRDefault="004A4843">
      <w:pPr>
        <w:shd w:val="clear" w:color="auto" w:fill="FFFFFF"/>
        <w:rPr>
          <w:sz w:val="28"/>
          <w:szCs w:val="28"/>
        </w:rPr>
      </w:pPr>
    </w:p>
    <w:p w:rsidR="004A4843" w:rsidRDefault="00AA1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избрании  главы </w:t>
      </w:r>
      <w:proofErr w:type="spellStart"/>
      <w:r>
        <w:rPr>
          <w:sz w:val="28"/>
          <w:szCs w:val="28"/>
        </w:rPr>
        <w:t>Новокамалинского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A4843" w:rsidRDefault="00AA1629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</w:t>
      </w:r>
    </w:p>
    <w:p w:rsidR="004A4843" w:rsidRDefault="004A4843">
      <w:pPr>
        <w:shd w:val="clear" w:color="auto" w:fill="FFFFFF"/>
        <w:rPr>
          <w:sz w:val="28"/>
          <w:szCs w:val="28"/>
        </w:rPr>
      </w:pPr>
    </w:p>
    <w:p w:rsidR="004A4843" w:rsidRDefault="00AA1629">
      <w:pPr>
        <w:shd w:val="clear" w:color="auto" w:fill="FFFFFF"/>
        <w:spacing w:line="326" w:lineRule="exact"/>
        <w:ind w:firstLine="720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</w:t>
      </w:r>
      <w:r>
        <w:rPr>
          <w:sz w:val="28"/>
          <w:szCs w:val="28"/>
        </w:rPr>
        <w:t xml:space="preserve">рского края от 01.12.2014  № 7-2884 «О некоторых вопросах организации органов местного самоуправления в Красноярском крае», статьями 11, 24 Устава </w:t>
      </w:r>
      <w:proofErr w:type="spellStart"/>
      <w:r>
        <w:rPr>
          <w:sz w:val="28"/>
          <w:szCs w:val="28"/>
        </w:rPr>
        <w:t>Новокамалинского</w:t>
      </w:r>
      <w:proofErr w:type="spellEnd"/>
      <w:r>
        <w:rPr>
          <w:sz w:val="28"/>
          <w:szCs w:val="28"/>
        </w:rPr>
        <w:t xml:space="preserve"> сельсовета, Решением </w:t>
      </w:r>
      <w:proofErr w:type="spellStart"/>
      <w:r>
        <w:rPr>
          <w:sz w:val="28"/>
          <w:szCs w:val="28"/>
        </w:rPr>
        <w:t>Новокамалинского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bookmarkStart w:id="1" w:name="__DdeLink__369_1515153061"/>
      <w:r>
        <w:rPr>
          <w:sz w:val="28"/>
          <w:szCs w:val="28"/>
        </w:rPr>
        <w:t>30.03.2010 № 1-2р</w:t>
      </w:r>
      <w:bookmarkEnd w:id="1"/>
      <w:r>
        <w:rPr>
          <w:sz w:val="28"/>
          <w:szCs w:val="28"/>
        </w:rPr>
        <w:t xml:space="preserve"> «О  Ре</w:t>
      </w:r>
      <w:r>
        <w:rPr>
          <w:sz w:val="28"/>
          <w:szCs w:val="28"/>
        </w:rPr>
        <w:t xml:space="preserve">гламенте </w:t>
      </w:r>
      <w:proofErr w:type="spellStart"/>
      <w:r>
        <w:rPr>
          <w:iCs/>
          <w:spacing w:val="-1"/>
          <w:sz w:val="28"/>
          <w:szCs w:val="28"/>
        </w:rPr>
        <w:t>Новокамалинского</w:t>
      </w:r>
      <w:proofErr w:type="spellEnd"/>
      <w:r>
        <w:rPr>
          <w:iCs/>
          <w:spacing w:val="-1"/>
          <w:sz w:val="28"/>
          <w:szCs w:val="28"/>
        </w:rPr>
        <w:t xml:space="preserve"> сельского Совета депутатов»</w:t>
      </w:r>
      <w:r>
        <w:rPr>
          <w:sz w:val="28"/>
          <w:szCs w:val="28"/>
        </w:rPr>
        <w:t>, принимая во внимание</w:t>
      </w:r>
      <w:proofErr w:type="gramEnd"/>
      <w:r>
        <w:rPr>
          <w:sz w:val="28"/>
          <w:szCs w:val="28"/>
        </w:rPr>
        <w:t xml:space="preserve">  протокол заседания конкурсной Комиссии, документы отобранных кандидатов на должность главы </w:t>
      </w:r>
      <w:proofErr w:type="spellStart"/>
      <w:r>
        <w:rPr>
          <w:sz w:val="28"/>
          <w:szCs w:val="28"/>
        </w:rPr>
        <w:t>Новокамалинского</w:t>
      </w:r>
      <w:proofErr w:type="spellEnd"/>
      <w:r>
        <w:rPr>
          <w:sz w:val="28"/>
          <w:szCs w:val="28"/>
        </w:rPr>
        <w:t xml:space="preserve"> сельсовета, выслушав их доклады, </w:t>
      </w:r>
      <w:proofErr w:type="spellStart"/>
      <w:r>
        <w:rPr>
          <w:sz w:val="28"/>
          <w:szCs w:val="28"/>
        </w:rPr>
        <w:t>Новокамалинский</w:t>
      </w:r>
      <w:proofErr w:type="spellEnd"/>
      <w:r>
        <w:rPr>
          <w:sz w:val="28"/>
          <w:szCs w:val="28"/>
        </w:rPr>
        <w:t xml:space="preserve"> сельский Совет депутат</w:t>
      </w:r>
      <w:r>
        <w:rPr>
          <w:sz w:val="28"/>
          <w:szCs w:val="28"/>
        </w:rPr>
        <w:t>ов  РЕШИЛ:</w:t>
      </w:r>
    </w:p>
    <w:p w:rsidR="004A4843" w:rsidRDefault="00AA1629">
      <w:pPr>
        <w:shd w:val="clear" w:color="auto" w:fill="FFFFFF"/>
        <w:spacing w:line="326" w:lineRule="exact"/>
        <w:ind w:firstLine="720"/>
        <w:jc w:val="both"/>
      </w:pPr>
      <w:r>
        <w:rPr>
          <w:bCs/>
          <w:spacing w:val="-2"/>
          <w:sz w:val="28"/>
          <w:szCs w:val="28"/>
        </w:rPr>
        <w:t xml:space="preserve">1. Избрать главой </w:t>
      </w:r>
      <w:proofErr w:type="spellStart"/>
      <w:r>
        <w:rPr>
          <w:bCs/>
          <w:spacing w:val="-2"/>
          <w:sz w:val="28"/>
          <w:szCs w:val="28"/>
        </w:rPr>
        <w:t>Новокамалинского</w:t>
      </w:r>
      <w:proofErr w:type="spellEnd"/>
      <w:r>
        <w:rPr>
          <w:bCs/>
          <w:spacing w:val="-2"/>
          <w:sz w:val="28"/>
          <w:szCs w:val="28"/>
        </w:rPr>
        <w:t xml:space="preserve"> сельсовета Рыбинского </w:t>
      </w:r>
      <w:proofErr w:type="gramStart"/>
      <w:r>
        <w:rPr>
          <w:bCs/>
          <w:spacing w:val="-2"/>
          <w:sz w:val="28"/>
          <w:szCs w:val="28"/>
        </w:rPr>
        <w:t xml:space="preserve">района Красноярского края </w:t>
      </w:r>
      <w:proofErr w:type="spellStart"/>
      <w:r>
        <w:rPr>
          <w:bCs/>
          <w:spacing w:val="-2"/>
          <w:sz w:val="28"/>
          <w:szCs w:val="28"/>
        </w:rPr>
        <w:t>Михеля</w:t>
      </w:r>
      <w:proofErr w:type="spellEnd"/>
      <w:r>
        <w:rPr>
          <w:bCs/>
          <w:spacing w:val="-2"/>
          <w:sz w:val="28"/>
          <w:szCs w:val="28"/>
        </w:rPr>
        <w:t xml:space="preserve"> Владимира Яковлевича</w:t>
      </w:r>
      <w:proofErr w:type="gramEnd"/>
      <w:r>
        <w:rPr>
          <w:bCs/>
          <w:spacing w:val="-2"/>
          <w:sz w:val="28"/>
          <w:szCs w:val="28"/>
        </w:rPr>
        <w:t>.</w:t>
      </w:r>
    </w:p>
    <w:p w:rsidR="004A4843" w:rsidRDefault="00AA1629">
      <w:pPr>
        <w:shd w:val="clear" w:color="auto" w:fill="FFFFFF"/>
        <w:spacing w:line="326" w:lineRule="exact"/>
        <w:ind w:firstLine="720"/>
        <w:jc w:val="both"/>
      </w:pPr>
      <w:r>
        <w:rPr>
          <w:bCs/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Решение вступает в силу  со </w:t>
      </w:r>
      <w:proofErr w:type="gramStart"/>
      <w:r>
        <w:rPr>
          <w:sz w:val="28"/>
          <w:szCs w:val="28"/>
        </w:rPr>
        <w:t>дня, следующего за днем его принятия и подлежит</w:t>
      </w:r>
      <w:proofErr w:type="gramEnd"/>
      <w:r>
        <w:rPr>
          <w:sz w:val="28"/>
          <w:szCs w:val="28"/>
        </w:rPr>
        <w:t xml:space="preserve"> опубликованию в  печатном издании «</w:t>
      </w:r>
      <w:proofErr w:type="spellStart"/>
      <w:r>
        <w:rPr>
          <w:sz w:val="28"/>
          <w:szCs w:val="28"/>
        </w:rPr>
        <w:t>Новокамалинские</w:t>
      </w:r>
      <w:proofErr w:type="spellEnd"/>
      <w:r>
        <w:rPr>
          <w:sz w:val="28"/>
          <w:szCs w:val="28"/>
        </w:rPr>
        <w:t xml:space="preserve"> вес</w:t>
      </w:r>
      <w:r>
        <w:rPr>
          <w:sz w:val="28"/>
          <w:szCs w:val="28"/>
        </w:rPr>
        <w:t>ти».</w:t>
      </w:r>
    </w:p>
    <w:p w:rsidR="004A4843" w:rsidRDefault="004A4843">
      <w:pPr>
        <w:jc w:val="both"/>
        <w:outlineLvl w:val="0"/>
        <w:rPr>
          <w:sz w:val="28"/>
          <w:szCs w:val="28"/>
        </w:rPr>
      </w:pPr>
    </w:p>
    <w:p w:rsidR="004A4843" w:rsidRDefault="004A4843">
      <w:pPr>
        <w:jc w:val="both"/>
        <w:outlineLvl w:val="0"/>
        <w:rPr>
          <w:sz w:val="28"/>
          <w:szCs w:val="28"/>
        </w:rPr>
      </w:pPr>
    </w:p>
    <w:p w:rsidR="004A4843" w:rsidRDefault="004A4843">
      <w:pPr>
        <w:jc w:val="both"/>
        <w:outlineLvl w:val="0"/>
        <w:rPr>
          <w:sz w:val="28"/>
          <w:szCs w:val="28"/>
        </w:rPr>
      </w:pPr>
    </w:p>
    <w:p w:rsidR="004A4843" w:rsidRDefault="004A4843">
      <w:pPr>
        <w:jc w:val="both"/>
        <w:outlineLvl w:val="0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53"/>
        <w:gridCol w:w="4118"/>
      </w:tblGrid>
      <w:tr w:rsidR="004A4843">
        <w:tc>
          <w:tcPr>
            <w:tcW w:w="5452" w:type="dxa"/>
            <w:shd w:val="clear" w:color="auto" w:fill="auto"/>
          </w:tcPr>
          <w:p w:rsidR="004A4843" w:rsidRDefault="00AA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исполняющая </w:t>
            </w:r>
          </w:p>
          <w:p w:rsidR="004A4843" w:rsidRDefault="00AA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 главы </w:t>
            </w:r>
          </w:p>
          <w:p w:rsidR="004A4843" w:rsidRDefault="00AA16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Новокамалинского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4A4843" w:rsidRDefault="004A4843">
            <w:pPr>
              <w:rPr>
                <w:sz w:val="28"/>
                <w:szCs w:val="28"/>
              </w:rPr>
            </w:pPr>
          </w:p>
          <w:p w:rsidR="004A4843" w:rsidRDefault="00AA1629"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Н.А.Астафьева</w:t>
            </w:r>
            <w:proofErr w:type="spellEnd"/>
          </w:p>
        </w:tc>
        <w:tc>
          <w:tcPr>
            <w:tcW w:w="4118" w:type="dxa"/>
            <w:shd w:val="clear" w:color="auto" w:fill="auto"/>
          </w:tcPr>
          <w:p w:rsidR="004A4843" w:rsidRDefault="00AA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     </w:t>
            </w:r>
          </w:p>
          <w:p w:rsidR="004A4843" w:rsidRDefault="004A4843">
            <w:pPr>
              <w:rPr>
                <w:sz w:val="28"/>
                <w:szCs w:val="28"/>
              </w:rPr>
            </w:pPr>
          </w:p>
          <w:p w:rsidR="004A4843" w:rsidRDefault="004A4843">
            <w:pPr>
              <w:rPr>
                <w:sz w:val="28"/>
                <w:szCs w:val="28"/>
              </w:rPr>
            </w:pPr>
          </w:p>
          <w:p w:rsidR="004A4843" w:rsidRDefault="004A4843">
            <w:pPr>
              <w:rPr>
                <w:sz w:val="28"/>
                <w:szCs w:val="28"/>
              </w:rPr>
            </w:pPr>
          </w:p>
          <w:p w:rsidR="004A4843" w:rsidRDefault="00AA1629"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Г.В.Парамонова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4A4843" w:rsidRDefault="004A4843">
      <w:pPr>
        <w:shd w:val="clear" w:color="auto" w:fill="FFFFFF"/>
        <w:tabs>
          <w:tab w:val="left" w:pos="252"/>
        </w:tabs>
        <w:spacing w:line="274" w:lineRule="exact"/>
        <w:ind w:left="-567" w:right="-284"/>
        <w:rPr>
          <w:sz w:val="28"/>
          <w:szCs w:val="28"/>
        </w:rPr>
      </w:pPr>
    </w:p>
    <w:p w:rsidR="004A4843" w:rsidRDefault="004A4843">
      <w:pPr>
        <w:shd w:val="clear" w:color="auto" w:fill="FFFFFF"/>
        <w:tabs>
          <w:tab w:val="left" w:pos="252"/>
        </w:tabs>
        <w:spacing w:line="274" w:lineRule="exact"/>
        <w:ind w:left="-567" w:right="-284"/>
        <w:rPr>
          <w:sz w:val="28"/>
          <w:szCs w:val="28"/>
        </w:rPr>
      </w:pPr>
    </w:p>
    <w:p w:rsidR="004A4843" w:rsidRDefault="004A4843">
      <w:pPr>
        <w:shd w:val="clear" w:color="auto" w:fill="FFFFFF"/>
        <w:rPr>
          <w:sz w:val="28"/>
          <w:szCs w:val="28"/>
        </w:rPr>
      </w:pPr>
    </w:p>
    <w:p w:rsidR="004A4843" w:rsidRDefault="004A4843"/>
    <w:sectPr w:rsidR="004A484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43"/>
    <w:rsid w:val="004A4843"/>
    <w:rsid w:val="00A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8"/>
    <w:pPr>
      <w:widowControl w:val="0"/>
    </w:pPr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2C3AE8"/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2C3AE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uiPriority w:val="99"/>
    <w:qFormat/>
    <w:rsid w:val="002C3AE8"/>
    <w:pPr>
      <w:widowControl/>
      <w:ind w:firstLine="851"/>
      <w:jc w:val="center"/>
    </w:pPr>
    <w:rPr>
      <w:sz w:val="28"/>
      <w:lang w:val="en-US" w:eastAsia="en-US"/>
    </w:rPr>
  </w:style>
  <w:style w:type="paragraph" w:customStyle="1" w:styleId="ConsTitle">
    <w:name w:val="ConsTitle"/>
    <w:uiPriority w:val="99"/>
    <w:qFormat/>
    <w:rsid w:val="002C3AE8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b">
    <w:name w:val="Balloon Text"/>
    <w:basedOn w:val="a"/>
    <w:uiPriority w:val="99"/>
    <w:semiHidden/>
    <w:qFormat/>
    <w:rsid w:val="002C3AE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8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8"/>
    <w:pPr>
      <w:widowControl w:val="0"/>
    </w:pPr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2C3AE8"/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2C3AE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uiPriority w:val="99"/>
    <w:qFormat/>
    <w:rsid w:val="002C3AE8"/>
    <w:pPr>
      <w:widowControl/>
      <w:ind w:firstLine="851"/>
      <w:jc w:val="center"/>
    </w:pPr>
    <w:rPr>
      <w:sz w:val="28"/>
      <w:lang w:val="en-US" w:eastAsia="en-US"/>
    </w:rPr>
  </w:style>
  <w:style w:type="paragraph" w:customStyle="1" w:styleId="ConsTitle">
    <w:name w:val="ConsTitle"/>
    <w:uiPriority w:val="99"/>
    <w:qFormat/>
    <w:rsid w:val="002C3AE8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b">
    <w:name w:val="Balloon Text"/>
    <w:basedOn w:val="a"/>
    <w:uiPriority w:val="99"/>
    <w:semiHidden/>
    <w:qFormat/>
    <w:rsid w:val="002C3AE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8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EEB9-9147-422E-9237-52E31F3B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 Головнёв</cp:lastModifiedBy>
  <cp:revision>2</cp:revision>
  <cp:lastPrinted>2015-08-21T00:59:00Z</cp:lastPrinted>
  <dcterms:created xsi:type="dcterms:W3CDTF">2022-06-07T08:42:00Z</dcterms:created>
  <dcterms:modified xsi:type="dcterms:W3CDTF">2022-06-07T08:42:00Z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